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628" w:rsidRPr="00F66914" w:rsidTr="001831A4">
        <w:trPr>
          <w:trHeight w:val="1558"/>
        </w:trPr>
        <w:tc>
          <w:tcPr>
            <w:tcW w:w="4785" w:type="dxa"/>
          </w:tcPr>
          <w:p w:rsidR="009B5628" w:rsidRPr="00F66914" w:rsidRDefault="009B5628" w:rsidP="001831A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Согласовано:                                                                          </w:t>
            </w:r>
          </w:p>
          <w:p w:rsidR="009B5628" w:rsidRPr="00F66914" w:rsidRDefault="009B5628" w:rsidP="001831A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Председатель                                                                          </w:t>
            </w:r>
          </w:p>
          <w:p w:rsidR="009B5628" w:rsidRPr="00F66914" w:rsidRDefault="009B5628" w:rsidP="001831A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Совета трудового коллектива  </w:t>
            </w:r>
          </w:p>
          <w:p w:rsidR="009B5628" w:rsidRPr="00F66914" w:rsidRDefault="009B5628" w:rsidP="001831A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</w:t>
            </w:r>
          </w:p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  <w:lang w:eastAsia="ru-RU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__________С.В. </w:t>
            </w:r>
            <w:proofErr w:type="spellStart"/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Бормотова</w:t>
            </w:r>
            <w:proofErr w:type="spellEnd"/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Утвержд</w:t>
            </w: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ено</w:t>
            </w: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приказом директора</w:t>
            </w:r>
          </w:p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ГАУ АО «</w:t>
            </w:r>
            <w:proofErr w:type="gramStart"/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Тамбовский</w:t>
            </w:r>
            <w:proofErr w:type="gramEnd"/>
            <w:r w:rsidRPr="00F66914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КЦСОН» </w:t>
            </w:r>
          </w:p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  <w:lang w:eastAsia="ru-RU"/>
              </w:rPr>
            </w:pPr>
            <w:r w:rsidRPr="00F66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ru-RU"/>
              </w:rPr>
              <w:t xml:space="preserve"> ____ </w:t>
            </w:r>
            <w:r w:rsidRPr="0069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__________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6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5628" w:rsidRPr="00F66914" w:rsidTr="001831A4">
        <w:tc>
          <w:tcPr>
            <w:tcW w:w="4785" w:type="dxa"/>
          </w:tcPr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___________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6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9B5628" w:rsidRPr="00F66914" w:rsidRDefault="009B5628" w:rsidP="001831A4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5628" w:rsidRDefault="009B5628" w:rsidP="009B5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628" w:rsidRDefault="009B5628" w:rsidP="009B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628" w:rsidRDefault="009B5628" w:rsidP="009B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ПОЛИТИКА</w:t>
      </w:r>
    </w:p>
    <w:p w:rsidR="009B5628" w:rsidRDefault="009B5628" w:rsidP="009B5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Амурской области «Тамбовский комплексный центр социального обслуживания населения» </w:t>
      </w:r>
      <w:r w:rsidRPr="00222CB6">
        <w:rPr>
          <w:rFonts w:ascii="Times New Roman" w:hAnsi="Times New Roman" w:cs="Times New Roman"/>
          <w:sz w:val="28"/>
          <w:szCs w:val="28"/>
        </w:rPr>
        <w:t>по вопросу профилактики ВИЧ/СПИДа в трудовом коллективе и недопущению дискриминации и стигматизации лиц, живущих с ВИЧ-инфекцией</w:t>
      </w:r>
    </w:p>
    <w:p w:rsidR="009B5628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Тамбовский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КЦСОН» (далее – Учреждение) 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признает серьезность эпидемической ситуации по ВИЧ-инфекции на территории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222CB6">
        <w:rPr>
          <w:rFonts w:ascii="Times New Roman" w:hAnsi="Times New Roman" w:cs="Times New Roman"/>
          <w:sz w:val="28"/>
          <w:szCs w:val="28"/>
        </w:rPr>
        <w:t xml:space="preserve">, оказывающей негативное воздействие на рабочие места.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поддерживает национальные усилия по борьбе с распространением ВИЧ-инфекции и сокращению последствий заболевания.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выражает готовность содействию в предотвращении распространения ВИЧ/СПИДа и сокращению негативного влияния эпидемии на персонал предприятия, членов их семей и общество путем внедрения политики и развития программ по ВИЧ/СПИДу на рабочих местах.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Политика предприятия преследует следующие цели: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1. Информирование работников с использованием всех возможных ресурсов: по профилактике, раннему выявлению и наличию бесплатного лечения ВИЧ-инфекции с целью повышения уровня информированности.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2. Минимизация рисков инфицирования работников и членов их семей.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3. Создание безопасной, здоровой рабочей среды, в которой нет места стигматизации (предвзятого негативного отношения к человеку) и дискриминации.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4. Управление последствиями ВИЧ/СПИД, включая лечение, уход и поддержку ВИЧ-инфицированных работников.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предотвращения новых случаев ВИЧ-инфекции среди работников и членов их семей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проводит информационно-образовательную кампанию, которая включает: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- распространение информации и информационных материалов по ВИЧ-инфекции среди сотрудников;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 xml:space="preserve">- включение информации о ВИЧ-инфекции </w:t>
      </w:r>
      <w:proofErr w:type="gramStart"/>
      <w:r w:rsidRPr="00222C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CB6">
        <w:rPr>
          <w:rFonts w:ascii="Times New Roman" w:hAnsi="Times New Roman" w:cs="Times New Roman"/>
          <w:sz w:val="28"/>
          <w:szCs w:val="28"/>
        </w:rPr>
        <w:t xml:space="preserve"> вводные и повторные инструктажи по охране труда.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придерживается принципа не дискриминации, который основан на признании того, что ВИЧ не передается в быту, и люди, живущие с ВИЧ, могут вести активный образ жизни на протяжении многих лет.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рассматривает ВИЧ/СПИД как любое другое серьезное заболевание, не дискриминирует и не терпит дискриминации в отношении ВИЧ-инфицированных работников или кандидатов.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обязуется создать благоприятную безопасную и здоровую 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функциональных обязанностей на рабочем месте.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B6">
        <w:rPr>
          <w:rFonts w:ascii="Times New Roman" w:hAnsi="Times New Roman" w:cs="Times New Roman"/>
          <w:sz w:val="28"/>
          <w:szCs w:val="28"/>
        </w:rPr>
        <w:t>Добровольное консультирование и тестирование будет широко пропагандироваться среди работников предприятия,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Консультирование включает до- и после тестовую консультацию.</w:t>
      </w:r>
    </w:p>
    <w:p w:rsidR="009B5628" w:rsidRPr="00222CB6" w:rsidRDefault="009B5628" w:rsidP="009B5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B6">
        <w:rPr>
          <w:rFonts w:ascii="Times New Roman" w:hAnsi="Times New Roman" w:cs="Times New Roman"/>
          <w:sz w:val="28"/>
          <w:szCs w:val="28"/>
        </w:rPr>
        <w:t>При тестировании следует соблюдать два ключевых принципа: тестирование должно быть добровольным, а результаты конфиденциальными.</w:t>
      </w:r>
      <w:proofErr w:type="gramEnd"/>
      <w:r w:rsidRPr="00222CB6">
        <w:rPr>
          <w:rFonts w:ascii="Times New Roman" w:hAnsi="Times New Roman" w:cs="Times New Roman"/>
          <w:sz w:val="28"/>
          <w:szCs w:val="28"/>
        </w:rPr>
        <w:t xml:space="preserve"> Тестирование будет широко пропагандироваться, но работников не будут заставлять проходит эту процедуру. 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консультирования и тестирования.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отвергает тестирование в качестве необходимого условия приема на работу или продвижения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222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признает особый характер обстоятельств, связанных с ВИЧ-инфекцией. Сотрудникам, которые могут оказаться ВИЧ-инфицированными или больными в стадии СПИДом будет позволено выполнять свои трудовые обязанности до тех пор, пока они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B6">
        <w:rPr>
          <w:rFonts w:ascii="Times New Roman" w:hAnsi="Times New Roman" w:cs="Times New Roman"/>
          <w:sz w:val="28"/>
          <w:szCs w:val="28"/>
        </w:rPr>
        <w:t xml:space="preserve">способны исполнять их в соответствии с предъявляемыми требованиями. </w:t>
      </w:r>
      <w:proofErr w:type="gramStart"/>
      <w:r w:rsidRPr="00222CB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22CB6">
        <w:rPr>
          <w:rFonts w:ascii="Times New Roman" w:hAnsi="Times New Roman" w:cs="Times New Roman"/>
          <w:sz w:val="28"/>
          <w:szCs w:val="28"/>
        </w:rPr>
        <w:t xml:space="preserve"> обеспечит соответствующий гибкий график работы для работников, живущих с ВИЧ/СПИД или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законодательством.</w:t>
      </w:r>
      <w:proofErr w:type="gramEnd"/>
      <w:r w:rsidRPr="0022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22CB6">
        <w:rPr>
          <w:rFonts w:ascii="Times New Roman" w:hAnsi="Times New Roman" w:cs="Times New Roman"/>
          <w:sz w:val="28"/>
          <w:szCs w:val="28"/>
        </w:rPr>
        <w:t xml:space="preserve"> установит партнерские отношения с ГАУЗ АО «Амурский областной центр по профилактике и борьбе со СПИД и инфекционными заболеваниями», который проводит тестирование и консультирование, а также предоставляют информацию о существующих учреждениях </w:t>
      </w:r>
      <w:proofErr w:type="gramStart"/>
      <w:r w:rsidRPr="00222CB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22CB6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F75E89" w:rsidRDefault="00F75E89">
      <w:bookmarkStart w:id="0" w:name="_GoBack"/>
      <w:bookmarkEnd w:id="0"/>
    </w:p>
    <w:sectPr w:rsidR="00F7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8"/>
    <w:rsid w:val="009B5628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2019-12-23T00:05:00Z</dcterms:created>
  <dcterms:modified xsi:type="dcterms:W3CDTF">2019-12-23T00:06:00Z</dcterms:modified>
</cp:coreProperties>
</file>